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7461" w14:textId="77777777" w:rsidR="00F76728" w:rsidRPr="00F76728" w:rsidRDefault="00F76728" w:rsidP="00F7672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7"/>
          <w:szCs w:val="37"/>
        </w:rPr>
        <w:t xml:space="preserve">Advokatfirman Wikner </w:t>
      </w:r>
    </w:p>
    <w:p w14:paraId="1F906D74" w14:textId="77777777" w:rsidR="00F76728" w:rsidRPr="00F76728" w:rsidRDefault="00F76728" w:rsidP="00F76728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b/>
          <w:color w:val="000000"/>
          <w:sz w:val="40"/>
          <w:szCs w:val="40"/>
        </w:rPr>
      </w:pPr>
      <w:r w:rsidRPr="00F7672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Barnschabloner vid </w:t>
      </w:r>
      <w:proofErr w:type="spellStart"/>
      <w:r w:rsidRPr="00F76728">
        <w:rPr>
          <w:rFonts w:ascii="Times New Roman" w:hAnsi="Times New Roman" w:cs="Times New Roman"/>
          <w:b/>
          <w:color w:val="000000"/>
          <w:sz w:val="40"/>
          <w:szCs w:val="40"/>
        </w:rPr>
        <w:t>barnskador</w:t>
      </w:r>
      <w:proofErr w:type="spellEnd"/>
      <w:r w:rsidRPr="00F76728">
        <w:rPr>
          <w:rFonts w:ascii="MS Mincho" w:eastAsia="MS Mincho" w:hAnsi="MS Mincho" w:cs="MS Mincho"/>
          <w:b/>
          <w:color w:val="000000"/>
          <w:sz w:val="40"/>
          <w:szCs w:val="40"/>
        </w:rPr>
        <w:t> </w:t>
      </w:r>
    </w:p>
    <w:p w14:paraId="05829DFE" w14:textId="3D376AC7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De nya schablonerna för barnskaror tillämpas i de fall där den skadelidande styrkt arbetsoförmågan samt gjort klart mera sannolikt att arbetsoförmågan </w:t>
      </w:r>
      <w:proofErr w:type="spellStart"/>
      <w:r w:rsidRPr="004061B2">
        <w:rPr>
          <w:rFonts w:ascii="Times New Roman" w:hAnsi="Times New Roman" w:cs="Times New Roman"/>
          <w:color w:val="000000"/>
          <w:sz w:val="28"/>
          <w:szCs w:val="28"/>
        </w:rPr>
        <w:t>är</w:t>
      </w:r>
      <w:proofErr w:type="spellEnd"/>
    </w:p>
    <w:p w14:paraId="7EF3D2B4" w14:textId="77777777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skadebetingad men inte kunnat bevisa (ej gjort sannolikt) yrke och inkomst som oskadad.</w:t>
      </w:r>
    </w:p>
    <w:p w14:paraId="29F029AF" w14:textId="77777777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E73923" w14:textId="60ECC660" w:rsid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De nya schablonerna gäller fr o m 26 september 2016 och tillämpas även på̊ äldre skador.</w:t>
      </w:r>
    </w:p>
    <w:p w14:paraId="79AA9681" w14:textId="77777777" w:rsidR="000F71A5" w:rsidRPr="004061B2" w:rsidRDefault="000F71A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387F1F8" w14:textId="77777777" w:rsidR="004061B2" w:rsidRPr="000F71A5" w:rsidRDefault="004061B2" w:rsidP="004061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71A5">
        <w:rPr>
          <w:rFonts w:ascii="Times New Roman" w:hAnsi="Times New Roman" w:cs="Times New Roman"/>
          <w:b/>
          <w:i/>
          <w:color w:val="000000"/>
          <w:sz w:val="28"/>
          <w:szCs w:val="28"/>
        </w:rPr>
        <w:t>Barnschablonen</w:t>
      </w:r>
    </w:p>
    <w:p w14:paraId="515A937B" w14:textId="4D921E8B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F71A5">
        <w:rPr>
          <w:rFonts w:ascii="Times New Roman" w:hAnsi="Times New Roman" w:cs="Times New Roman"/>
          <w:color w:val="000000"/>
          <w:sz w:val="28"/>
          <w:szCs w:val="28"/>
        </w:rPr>
        <w:t>Gä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ller barn och ungdomar som blir helt arbetsoförmögna för all framtid.</w:t>
      </w:r>
    </w:p>
    <w:p w14:paraId="73E896E7" w14:textId="77777777" w:rsidR="009B3307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2. Medianlönen för den heltidsarbetande befolkningen i Sverige </w:t>
      </w:r>
      <w:r w:rsidR="009B3307">
        <w:rPr>
          <w:rFonts w:ascii="Times New Roman" w:hAnsi="Times New Roman" w:cs="Times New Roman"/>
          <w:color w:val="000000"/>
          <w:sz w:val="28"/>
          <w:szCs w:val="28"/>
        </w:rPr>
        <w:t>kommer att</w:t>
      </w:r>
    </w:p>
    <w:p w14:paraId="1AD8AE1A" w14:textId="3CF22437" w:rsidR="004061B2" w:rsidRPr="004061B2" w:rsidRDefault="004061B2" w:rsidP="009B3307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användas (totalen).</w:t>
      </w:r>
    </w:p>
    <w:p w14:paraId="0A881048" w14:textId="77777777" w:rsidR="009B3307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3. Ett genomsnitt av aktivitetsersättningen utifrån</w:t>
      </w:r>
      <w:r w:rsidR="009B3307">
        <w:rPr>
          <w:rFonts w:ascii="Times New Roman" w:hAnsi="Times New Roman" w:cs="Times New Roman"/>
          <w:color w:val="000000"/>
          <w:sz w:val="28"/>
          <w:szCs w:val="28"/>
        </w:rPr>
        <w:t xml:space="preserve"> garantibeloppen i</w:t>
      </w:r>
    </w:p>
    <w:p w14:paraId="059BDBD0" w14:textId="20E53FFF" w:rsidR="004061B2" w:rsidRPr="004061B2" w:rsidRDefault="004061B2" w:rsidP="009B3307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åldersintervallen </w:t>
      </w:r>
      <w:proofErr w:type="gramStart"/>
      <w:r w:rsidRPr="004061B2">
        <w:rPr>
          <w:rFonts w:ascii="Times New Roman" w:hAnsi="Times New Roman" w:cs="Times New Roman"/>
          <w:color w:val="000000"/>
          <w:sz w:val="28"/>
          <w:szCs w:val="28"/>
        </w:rPr>
        <w:t>19-24</w:t>
      </w:r>
      <w:proofErr w:type="gramEnd"/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och 25-29 kommer att avräknas.</w:t>
      </w:r>
    </w:p>
    <w:p w14:paraId="474C6F29" w14:textId="35283753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4. Ersättning kommer att utgå̊ frän juli manad det året den sjuke fyller 19 </w:t>
      </w:r>
      <w:proofErr w:type="spellStart"/>
      <w:r w:rsidRPr="004061B2">
        <w:rPr>
          <w:rFonts w:ascii="Times New Roman" w:hAnsi="Times New Roman" w:cs="Times New Roman"/>
          <w:color w:val="000000"/>
          <w:sz w:val="28"/>
          <w:szCs w:val="28"/>
        </w:rPr>
        <w:t>år</w:t>
      </w:r>
      <w:proofErr w:type="spellEnd"/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FDD2F8" w14:textId="77777777" w:rsidR="009B3307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5. Ersättningen kommer att fastställas i intervallen </w:t>
      </w:r>
      <w:proofErr w:type="gramStart"/>
      <w:r w:rsidRPr="004061B2">
        <w:rPr>
          <w:rFonts w:ascii="Times New Roman" w:hAnsi="Times New Roman" w:cs="Times New Roman"/>
          <w:color w:val="000000"/>
          <w:sz w:val="28"/>
          <w:szCs w:val="28"/>
        </w:rPr>
        <w:t>19-24</w:t>
      </w:r>
      <w:proofErr w:type="gramEnd"/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år</w:t>
      </w:r>
      <w:r w:rsidR="009B3307">
        <w:rPr>
          <w:rFonts w:ascii="Times New Roman" w:hAnsi="Times New Roman" w:cs="Times New Roman"/>
          <w:color w:val="000000"/>
          <w:sz w:val="28"/>
          <w:szCs w:val="28"/>
        </w:rPr>
        <w:t>, 25-29, 30-34, 35-39,</w:t>
      </w:r>
    </w:p>
    <w:p w14:paraId="24103B03" w14:textId="77777777" w:rsidR="009B3307" w:rsidRDefault="004061B2" w:rsidP="009B3307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61B2">
        <w:rPr>
          <w:rFonts w:ascii="Times New Roman" w:hAnsi="Times New Roman" w:cs="Times New Roman"/>
          <w:color w:val="000000"/>
          <w:sz w:val="28"/>
          <w:szCs w:val="28"/>
        </w:rPr>
        <w:t>40-44</w:t>
      </w:r>
      <w:proofErr w:type="gramEnd"/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och 45-64. Förlusten beräknas till ett och samma årsbelopp</w:t>
      </w:r>
      <w:r w:rsidR="009B3307">
        <w:rPr>
          <w:rFonts w:ascii="Times New Roman" w:hAnsi="Times New Roman" w:cs="Times New Roman"/>
          <w:color w:val="000000"/>
          <w:sz w:val="28"/>
          <w:szCs w:val="28"/>
        </w:rPr>
        <w:t xml:space="preserve"> inom varje</w:t>
      </w:r>
    </w:p>
    <w:p w14:paraId="5A51655D" w14:textId="1DB4A0F5" w:rsidR="004061B2" w:rsidRPr="004061B2" w:rsidRDefault="004061B2" w:rsidP="009B3307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åldersintervall.</w:t>
      </w:r>
    </w:p>
    <w:p w14:paraId="7FAA8915" w14:textId="0864299D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6. Pensionsförlusten beräknas till halva inkomstförlusten vid 64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ålder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59E4D6" w14:textId="758FD020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7. Fastställda livräntor värdesäkras</w:t>
      </w:r>
      <w:r w:rsidR="009B3307">
        <w:rPr>
          <w:rFonts w:ascii="Times New Roman" w:hAnsi="Times New Roman" w:cs="Times New Roman"/>
          <w:color w:val="000000"/>
          <w:sz w:val="28"/>
          <w:szCs w:val="28"/>
        </w:rPr>
        <w:t xml:space="preserve"> den 1 januari varje år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 Endast inflationsskydd.</w:t>
      </w:r>
    </w:p>
    <w:p w14:paraId="2FACC979" w14:textId="0D8006B9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8. Livräntan kan omprövas </w:t>
      </w:r>
      <w:proofErr w:type="spellStart"/>
      <w:r w:rsidRPr="004061B2">
        <w:rPr>
          <w:rFonts w:ascii="Times New Roman" w:hAnsi="Times New Roman" w:cs="Times New Roman"/>
          <w:color w:val="000000"/>
          <w:sz w:val="28"/>
          <w:szCs w:val="28"/>
        </w:rPr>
        <w:t>pa</w:t>
      </w:r>
      <w:proofErr w:type="spellEnd"/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̊ sedvanligt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sätt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B9F7BC" w14:textId="50A844EB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förfluten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tid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beräknas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förlusten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årsvis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8F99B1" w14:textId="77777777" w:rsidR="009B3307" w:rsidRDefault="009B3307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361936F" w14:textId="77777777" w:rsidR="004061B2" w:rsidRPr="000F71A5" w:rsidRDefault="004061B2" w:rsidP="004061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71A5">
        <w:rPr>
          <w:rFonts w:ascii="Times New Roman" w:hAnsi="Times New Roman" w:cs="Times New Roman"/>
          <w:b/>
          <w:i/>
          <w:color w:val="000000"/>
          <w:sz w:val="28"/>
          <w:szCs w:val="28"/>
        </w:rPr>
        <w:t>De schabloniserade inkomstunderlagen</w:t>
      </w:r>
    </w:p>
    <w:p w14:paraId="16B6DDB1" w14:textId="77777777" w:rsidR="000F71A5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dem som inte blir helt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arbetsoförmögna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men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där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skadan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påverkar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yrkesvalet</w:t>
      </w:r>
    </w:p>
    <w:p w14:paraId="744FF5BF" w14:textId="77777777" w:rsidR="000F71A5" w:rsidRDefault="004061B2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eller</w:t>
      </w:r>
    </w:p>
    <w:p w14:paraId="349E6265" w14:textId="77777777" w:rsidR="000F71A5" w:rsidRDefault="009B3307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För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barn och ungdomar som blir helt 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arbetsoförmögna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men 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där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man kan 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skönja</w:t>
      </w:r>
    </w:p>
    <w:p w14:paraId="3DFB3D99" w14:textId="3B319170" w:rsidR="004061B2" w:rsidRDefault="004061B2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en yrkesinriktning.</w:t>
      </w:r>
    </w:p>
    <w:p w14:paraId="77A539DF" w14:textId="77777777" w:rsidR="000F71A5" w:rsidRPr="004061B2" w:rsidRDefault="000F71A5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14:paraId="44A5BF16" w14:textId="77777777" w:rsidR="000F71A5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Medianlönen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den heltidsarbetande befolkningen i Sverige kommer att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användas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, dock indelat i tre kategorier:</w:t>
      </w:r>
    </w:p>
    <w:p w14:paraId="33940EF3" w14:textId="77777777" w:rsidR="000F71A5" w:rsidRDefault="000F71A5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endast gymnasial utbildning</w:t>
      </w:r>
    </w:p>
    <w:p w14:paraId="55966E2F" w14:textId="77777777" w:rsidR="000F71A5" w:rsidRDefault="000F71A5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eftergymnasialutbildning</w:t>
      </w:r>
    </w:p>
    <w:p w14:paraId="6A76E22F" w14:textId="070DF332" w:rsidR="004061B2" w:rsidRPr="004061B2" w:rsidRDefault="004061B2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c) totalen</w:t>
      </w:r>
      <w:r w:rsidR="000F71A5">
        <w:rPr>
          <w:rFonts w:ascii="Times New Roman" w:hAnsi="Times New Roman" w:cs="Times New Roman"/>
          <w:color w:val="000000"/>
          <w:sz w:val="28"/>
          <w:szCs w:val="28"/>
        </w:rPr>
        <w:t xml:space="preserve"> (ett snitt av grupp a och b)</w:t>
      </w:r>
      <w:r w:rsidR="000F71A5">
        <w:rPr>
          <w:rFonts w:ascii="Times New Roman" w:hAnsi="Times New Roman" w:cs="Times New Roman"/>
          <w:color w:val="000000"/>
          <w:sz w:val="28"/>
          <w:szCs w:val="28"/>
        </w:rPr>
        <w:cr/>
        <w:t xml:space="preserve"> </w:t>
      </w:r>
    </w:p>
    <w:p w14:paraId="61087671" w14:textId="5708FBA3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Faktisk inkomst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avräknas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ECD3DD" w14:textId="77777777" w:rsidR="000F71A5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Ersättningen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grupperna a och c kommer att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utgå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̊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från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juli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månad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det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</w:t>
      </w:r>
      <w:r w:rsidR="000F71A5">
        <w:rPr>
          <w:rFonts w:ascii="Times New Roman" w:hAnsi="Times New Roman" w:cs="Times New Roman"/>
          <w:color w:val="000000"/>
          <w:sz w:val="28"/>
          <w:szCs w:val="28"/>
        </w:rPr>
        <w:t xml:space="preserve"> barnet</w:t>
      </w:r>
    </w:p>
    <w:p w14:paraId="17E0BB25" w14:textId="77777777" w:rsidR="000F71A5" w:rsidRDefault="004061B2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fyller 19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. Vad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gäller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grupp b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utgår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ersättning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från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juli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månad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det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</w:t>
      </w:r>
      <w:r w:rsidR="000F71A5">
        <w:rPr>
          <w:rFonts w:ascii="Times New Roman" w:hAnsi="Times New Roman" w:cs="Times New Roman"/>
          <w:color w:val="000000"/>
          <w:sz w:val="28"/>
          <w:szCs w:val="28"/>
        </w:rPr>
        <w:t xml:space="preserve"> barnet</w:t>
      </w:r>
    </w:p>
    <w:p w14:paraId="1CB4C743" w14:textId="237833B0" w:rsidR="004061B2" w:rsidRPr="004061B2" w:rsidRDefault="004061B2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fyller 22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EC0BF0" w14:textId="77777777" w:rsidR="000F71A5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Ersättningen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kommer att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fastställas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i intervallen 1</w:t>
      </w:r>
      <w:bookmarkStart w:id="0" w:name="_GoBack"/>
      <w:bookmarkEnd w:id="0"/>
      <w:r w:rsidRPr="004061B2">
        <w:rPr>
          <w:rFonts w:ascii="Times New Roman" w:hAnsi="Times New Roman" w:cs="Times New Roman"/>
          <w:color w:val="000000"/>
          <w:sz w:val="28"/>
          <w:szCs w:val="28"/>
        </w:rPr>
        <w:t>9-</w:t>
      </w:r>
      <w:r w:rsidR="000F71A5">
        <w:rPr>
          <w:rFonts w:ascii="Times New Roman" w:hAnsi="Times New Roman" w:cs="Times New Roman"/>
          <w:color w:val="000000"/>
          <w:sz w:val="28"/>
          <w:szCs w:val="28"/>
        </w:rPr>
        <w:t xml:space="preserve">24, </w:t>
      </w:r>
      <w:proofErr w:type="gramStart"/>
      <w:r w:rsidR="000F71A5">
        <w:rPr>
          <w:rFonts w:ascii="Times New Roman" w:hAnsi="Times New Roman" w:cs="Times New Roman"/>
          <w:color w:val="000000"/>
          <w:sz w:val="28"/>
          <w:szCs w:val="28"/>
        </w:rPr>
        <w:t>25-29</w:t>
      </w:r>
      <w:proofErr w:type="gramEnd"/>
      <w:r w:rsidR="000F71A5">
        <w:rPr>
          <w:rFonts w:ascii="Times New Roman" w:hAnsi="Times New Roman" w:cs="Times New Roman"/>
          <w:color w:val="000000"/>
          <w:sz w:val="28"/>
          <w:szCs w:val="28"/>
        </w:rPr>
        <w:t xml:space="preserve">, 30-34, 35-39, </w:t>
      </w:r>
    </w:p>
    <w:p w14:paraId="0B2C969D" w14:textId="77777777" w:rsidR="000F71A5" w:rsidRDefault="000F71A5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40-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>44</w:t>
      </w:r>
      <w:proofErr w:type="gramEnd"/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och 45-64.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Förlusten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beräknas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till ett och samma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årsbelopp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inom varje</w:t>
      </w:r>
    </w:p>
    <w:p w14:paraId="5E4D12A1" w14:textId="489AC1BA" w:rsidR="004061B2" w:rsidRPr="004061B2" w:rsidRDefault="009B3307" w:rsidP="000F71A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åldersintervall</w:t>
      </w:r>
      <w:r w:rsidR="004061B2"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D09AA8" w14:textId="5CFB9070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6. Pensionsförlusten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beräknas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på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̊ sedvanligt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sätt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C9F5A6" w14:textId="6F58C868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Fastställda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livräntor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värdesäkras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den 1 januari varje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 Endast inflationsskydd.</w:t>
      </w:r>
    </w:p>
    <w:p w14:paraId="1CE1BA3F" w14:textId="16F20539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Livräntan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kan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omprövas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på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̊ sedvanligt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sätt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B2CDAB" w14:textId="3DC0DCF3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förfluten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tid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beräknas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förlusten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årsvis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06DB5A" w14:textId="77777777" w:rsidR="000F71A5" w:rsidRDefault="000F71A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888D73C" w14:textId="10EAEF90" w:rsidR="004061B2" w:rsidRPr="000F71A5" w:rsidRDefault="009B3307" w:rsidP="004061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71A5">
        <w:rPr>
          <w:rFonts w:ascii="Times New Roman" w:hAnsi="Times New Roman" w:cs="Times New Roman"/>
          <w:b/>
          <w:i/>
          <w:color w:val="000000"/>
          <w:sz w:val="28"/>
          <w:szCs w:val="28"/>
        </w:rPr>
        <w:t>Beräkning</w:t>
      </w:r>
      <w:r w:rsidR="004061B2" w:rsidRPr="000F71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av framtida </w:t>
      </w:r>
      <w:r w:rsidRPr="000F71A5">
        <w:rPr>
          <w:rFonts w:ascii="Times New Roman" w:hAnsi="Times New Roman" w:cs="Times New Roman"/>
          <w:b/>
          <w:i/>
          <w:color w:val="000000"/>
          <w:sz w:val="28"/>
          <w:szCs w:val="28"/>
        </w:rPr>
        <w:t>inkomstförlust</w:t>
      </w:r>
    </w:p>
    <w:p w14:paraId="14B608E4" w14:textId="0AA1B10D" w:rsidR="004061B2" w:rsidRPr="004061B2" w:rsidRDefault="004061B2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(2014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års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värden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 xml:space="preserve"> har </w:t>
      </w:r>
      <w:r w:rsidR="009B3307" w:rsidRPr="004061B2">
        <w:rPr>
          <w:rFonts w:ascii="Times New Roman" w:hAnsi="Times New Roman" w:cs="Times New Roman"/>
          <w:color w:val="000000"/>
          <w:sz w:val="28"/>
          <w:szCs w:val="28"/>
        </w:rPr>
        <w:t>använts</w:t>
      </w:r>
      <w:r w:rsidRPr="004061B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A72B340" w14:textId="77777777" w:rsidR="00D72DC3" w:rsidRDefault="00D72DC3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537551" w14:textId="26CBA851" w:rsidR="00D72DC3" w:rsidRDefault="003E68A5" w:rsidP="004061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8A5">
        <w:rPr>
          <w:rFonts w:ascii="Times New Roman" w:hAnsi="Times New Roman" w:cs="Times New Roman"/>
          <w:i/>
          <w:color w:val="000000"/>
          <w:sz w:val="28"/>
          <w:szCs w:val="28"/>
        </w:rPr>
        <w:t>Barnschablonen</w:t>
      </w:r>
    </w:p>
    <w:p w14:paraId="6E0504D0" w14:textId="77777777" w:rsidR="003E68A5" w:rsidRDefault="003E68A5" w:rsidP="004061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1969426" w14:textId="0C35FFCD" w:rsidR="003E68A5" w:rsidRPr="008B1A55" w:rsidRDefault="008B1A55" w:rsidP="004061B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sv-SE"/>
        </w:rPr>
        <w:drawing>
          <wp:inline distT="0" distB="0" distL="0" distR="0" wp14:editId="2D1FA77C">
            <wp:extent cx="4414290" cy="151049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01" cy="15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B82C" w14:textId="77777777" w:rsidR="003E68A5" w:rsidRDefault="003E68A5" w:rsidP="004061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6ABCE70" w14:textId="3DEC273F" w:rsidR="003E68A5" w:rsidRPr="008B1A55" w:rsidRDefault="003E68A5" w:rsidP="004061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1A55">
        <w:rPr>
          <w:rFonts w:ascii="Times New Roman" w:hAnsi="Times New Roman" w:cs="Times New Roman"/>
          <w:i/>
          <w:color w:val="000000"/>
          <w:sz w:val="28"/>
          <w:szCs w:val="28"/>
        </w:rPr>
        <w:t>De schabloniserade inkomstunderlagen</w:t>
      </w:r>
    </w:p>
    <w:p w14:paraId="281B6486" w14:textId="7EDF6663" w:rsidR="003E68A5" w:rsidRPr="003E68A5" w:rsidRDefault="003E68A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(2014 års värden har använts)</w:t>
      </w:r>
    </w:p>
    <w:p w14:paraId="75C880CF" w14:textId="77777777" w:rsidR="00D72DC3" w:rsidRDefault="00D72DC3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26914B8" w14:textId="7CD2BE54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”Endast gymnasial utbildning” för 2014:</w:t>
      </w:r>
    </w:p>
    <w:p w14:paraId="1A91A3DD" w14:textId="23977494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sv-SE"/>
        </w:rPr>
        <w:drawing>
          <wp:inline distT="0" distB="0" distL="0" distR="0" wp14:editId="7D2EA242">
            <wp:extent cx="2689580" cy="1668402"/>
            <wp:effectExtent l="0" t="0" r="3175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64" cy="17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CA8C" w14:textId="77777777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71C9038" w14:textId="77777777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DD5A051" w14:textId="26BCEC54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”Eftergymnasial utbildning” för 2014</w:t>
      </w:r>
    </w:p>
    <w:p w14:paraId="38C32C5B" w14:textId="77777777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DB68F52" w14:textId="0D231B6E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sv-SE"/>
        </w:rPr>
        <w:drawing>
          <wp:inline distT="0" distB="0" distL="0" distR="0" wp14:editId="67CDBC27">
            <wp:extent cx="2706457" cy="1661106"/>
            <wp:effectExtent l="0" t="0" r="1143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51" cy="176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0C9E" w14:textId="77777777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81895C" w14:textId="3545ED6E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”Totalen” för 2014</w:t>
      </w:r>
    </w:p>
    <w:p w14:paraId="328970BB" w14:textId="77777777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B27398" w14:textId="148945AF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sv-SE"/>
        </w:rPr>
        <w:drawing>
          <wp:inline distT="0" distB="0" distL="0" distR="0" wp14:editId="56F4AF03">
            <wp:extent cx="2709178" cy="1680561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30" cy="17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F7D6" w14:textId="77777777" w:rsidR="008B1A55" w:rsidRDefault="008B1A55" w:rsidP="004061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44C4374" w14:textId="5D893E11" w:rsidR="00FE573D" w:rsidRPr="004061B2" w:rsidRDefault="004061B2" w:rsidP="004061B2">
      <w:pPr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color w:val="000000"/>
          <w:sz w:val="28"/>
          <w:szCs w:val="28"/>
        </w:rPr>
        <w:t>// Mats Wikner 2016-11-15</w:t>
      </w:r>
    </w:p>
    <w:sectPr w:rsidR="00FE573D" w:rsidRPr="004061B2" w:rsidSect="0014550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8"/>
    <w:rsid w:val="000F71A5"/>
    <w:rsid w:val="00337E72"/>
    <w:rsid w:val="003E68A5"/>
    <w:rsid w:val="004061B2"/>
    <w:rsid w:val="00445BE5"/>
    <w:rsid w:val="0088745D"/>
    <w:rsid w:val="008B1A55"/>
    <w:rsid w:val="008B2429"/>
    <w:rsid w:val="009B3307"/>
    <w:rsid w:val="00B055C2"/>
    <w:rsid w:val="00D620DC"/>
    <w:rsid w:val="00D72DC3"/>
    <w:rsid w:val="00F65A59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89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71A5"/>
    <w:pPr>
      <w:ind w:left="720"/>
      <w:contextualSpacing/>
    </w:pPr>
  </w:style>
  <w:style w:type="table" w:styleId="Tabellrutnt">
    <w:name w:val="Table Grid"/>
    <w:basedOn w:val="Normaltabell"/>
    <w:uiPriority w:val="39"/>
    <w:rsid w:val="0044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405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Gedda</dc:creator>
  <cp:keywords/>
  <dc:description/>
  <cp:lastModifiedBy>Tomas Gedda</cp:lastModifiedBy>
  <cp:revision>4</cp:revision>
  <dcterms:created xsi:type="dcterms:W3CDTF">2017-05-12T05:34:00Z</dcterms:created>
  <dcterms:modified xsi:type="dcterms:W3CDTF">2017-05-12T06:47:00Z</dcterms:modified>
</cp:coreProperties>
</file>